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01" w:rsidRPr="00797C09" w:rsidRDefault="00C53E01" w:rsidP="00C53E01">
      <w:pPr>
        <w:pStyle w:val="a3"/>
        <w:jc w:val="center"/>
        <w:rPr>
          <w:b/>
        </w:rPr>
      </w:pPr>
      <w:r w:rsidRPr="00797C09">
        <w:rPr>
          <w:b/>
        </w:rPr>
        <w:t>БЕЗОПАСНОЕ ПОВЕДЕНИЕ НА ЖЕЛЕЗНОЙ ДОРОГЕ</w:t>
      </w:r>
    </w:p>
    <w:p w:rsidR="00C53E01" w:rsidRPr="00797C09" w:rsidRDefault="00C53E01" w:rsidP="00C53E01">
      <w:pPr>
        <w:pStyle w:val="a3"/>
        <w:jc w:val="center"/>
        <w:rPr>
          <w:b/>
        </w:rPr>
      </w:pPr>
    </w:p>
    <w:p w:rsidR="00C53E01" w:rsidRPr="00797C09" w:rsidRDefault="00C53E01" w:rsidP="00C53E01">
      <w:pPr>
        <w:pStyle w:val="a3"/>
        <w:jc w:val="center"/>
        <w:rPr>
          <w:b/>
          <w:color w:val="4F81BD" w:themeColor="accent1"/>
        </w:rPr>
      </w:pPr>
      <w:r w:rsidRPr="00797C09">
        <w:rPr>
          <w:b/>
          <w:color w:val="4F81BD" w:themeColor="accent1"/>
        </w:rPr>
        <w:t>11 "НЕ" - может предотвратить травматизм на железнодорожном транспорте:</w:t>
      </w:r>
    </w:p>
    <w:p w:rsidR="00C53E01" w:rsidRPr="00797C09" w:rsidRDefault="00C53E01" w:rsidP="00C53E01">
      <w:pPr>
        <w:pStyle w:val="a3"/>
        <w:jc w:val="center"/>
      </w:pP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ходить по железнодорожным путям!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прыгать с платформ!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подлезать под платформу и подвижной состав!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играть вблизи железнодорожных путей!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кататься на кабинах и крышах поездов!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класть на пути посторонние предметы (это может привести к катастрофам)!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бросать камни в движущийся 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переходить железнодорожные пути в неустановленных местах.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электропоезда)!</w:t>
      </w:r>
    </w:p>
    <w:p w:rsidR="00C53E01" w:rsidRPr="00797C09" w:rsidRDefault="00C53E01" w:rsidP="00C53E01">
      <w:pPr>
        <w:pStyle w:val="a3"/>
        <w:numPr>
          <w:ilvl w:val="0"/>
          <w:numId w:val="1"/>
        </w:numPr>
      </w:pPr>
      <w:r w:rsidRPr="00797C09">
        <w:t>НЕ находиться в охранных зонах контактной сети, не набрасывать на провода контактной сети, опоры и приближать к ним посторонние предметы, а также не подниматься на опоры (напряжение в проводах контактно, составляет около 30</w:t>
      </w:r>
      <w:r w:rsidR="002E2B88" w:rsidRPr="00797C09">
        <w:t xml:space="preserve"> 000 </w:t>
      </w:r>
      <w:r w:rsidRPr="00797C09">
        <w:t>вольт, приближаться к ним на расстояние ближе метров опасно)!</w:t>
      </w:r>
    </w:p>
    <w:p w:rsidR="00C53E01" w:rsidRPr="00797C09" w:rsidRDefault="00C53E01" w:rsidP="00C53E01">
      <w:pPr>
        <w:pStyle w:val="a3"/>
      </w:pPr>
    </w:p>
    <w:p w:rsidR="00C53E01" w:rsidRPr="00797C09" w:rsidRDefault="00C53E01" w:rsidP="00C53E01">
      <w:pPr>
        <w:pStyle w:val="a3"/>
      </w:pPr>
      <w:r w:rsidRPr="00797C09">
        <w:t xml:space="preserve">Железная дорога не опасна для тех, </w:t>
      </w:r>
      <w:r w:rsidRPr="004F5B5F">
        <w:rPr>
          <w:b/>
          <w:color w:val="4F81BD" w:themeColor="accent1"/>
        </w:rPr>
        <w:t>кто соблюдает правила</w:t>
      </w:r>
      <w:r w:rsidRPr="00797C09">
        <w:t>, к</w:t>
      </w:r>
      <w:r w:rsidR="004F5B5F">
        <w:t>то</w:t>
      </w:r>
      <w:bookmarkStart w:id="0" w:name="_GoBack"/>
      <w:bookmarkEnd w:id="0"/>
      <w:r w:rsidRPr="00797C09">
        <w:t xml:space="preserve"> внимателен и осторожен, дисциплинирован в опасной зоне. А правила железнодорожного транспорта просты, надо просто их выполнять.</w:t>
      </w:r>
    </w:p>
    <w:p w:rsidR="00C53E01" w:rsidRPr="00797C09" w:rsidRDefault="00C53E01" w:rsidP="00C53E01">
      <w:pPr>
        <w:pStyle w:val="a3"/>
      </w:pPr>
    </w:p>
    <w:p w:rsidR="00C53E01" w:rsidRPr="00797C09" w:rsidRDefault="00C53E01" w:rsidP="00C53E01">
      <w:pPr>
        <w:pStyle w:val="a3"/>
      </w:pPr>
      <w:r w:rsidRPr="00797C09">
        <w:t>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железной дороге правила безопасного поведения.</w:t>
      </w:r>
    </w:p>
    <w:p w:rsidR="00C53E01" w:rsidRPr="00797C09" w:rsidRDefault="00C53E01" w:rsidP="00C53E01">
      <w:pPr>
        <w:pStyle w:val="a3"/>
      </w:pPr>
    </w:p>
    <w:p w:rsidR="00797C09" w:rsidRPr="00797C09" w:rsidRDefault="00797C09" w:rsidP="00C53E01">
      <w:pPr>
        <w:pStyle w:val="a3"/>
      </w:pPr>
    </w:p>
    <w:p w:rsidR="00797C09" w:rsidRPr="00797C09" w:rsidRDefault="00797C09" w:rsidP="00C53E01">
      <w:pPr>
        <w:pStyle w:val="a3"/>
      </w:pPr>
    </w:p>
    <w:p w:rsidR="00797C09" w:rsidRPr="00797C09" w:rsidRDefault="00797C09" w:rsidP="00C53E01">
      <w:pPr>
        <w:pStyle w:val="a3"/>
      </w:pPr>
    </w:p>
    <w:p w:rsidR="00797C09" w:rsidRPr="00797C09" w:rsidRDefault="001B6B5C" w:rsidP="00735128">
      <w:pPr>
        <w:pStyle w:val="1"/>
        <w:kinsoku w:val="0"/>
        <w:overflowPunct w:val="0"/>
        <w:spacing w:before="118"/>
        <w:ind w:left="2116" w:right="636" w:hanging="1392"/>
        <w:jc w:val="center"/>
        <w:rPr>
          <w:sz w:val="30"/>
          <w:szCs w:val="30"/>
        </w:rPr>
      </w:pPr>
      <w:r w:rsidRPr="00797C09">
        <w:rPr>
          <w:sz w:val="30"/>
          <w:szCs w:val="30"/>
        </w:rPr>
        <w:lastRenderedPageBreak/>
        <w:t>Статья 18.2.</w:t>
      </w:r>
      <w:r w:rsidR="00797C09" w:rsidRPr="00797C09">
        <w:rPr>
          <w:sz w:val="30"/>
          <w:szCs w:val="30"/>
        </w:rPr>
        <w:t xml:space="preserve"> КоАП РБ</w:t>
      </w:r>
    </w:p>
    <w:p w:rsidR="001B6B5C" w:rsidRPr="00797C09" w:rsidRDefault="001B6B5C" w:rsidP="00735128">
      <w:pPr>
        <w:pStyle w:val="1"/>
        <w:kinsoku w:val="0"/>
        <w:overflowPunct w:val="0"/>
        <w:spacing w:before="118"/>
        <w:ind w:left="2116" w:right="636" w:hanging="1392"/>
        <w:jc w:val="center"/>
        <w:rPr>
          <w:b w:val="0"/>
          <w:bCs w:val="0"/>
          <w:sz w:val="30"/>
          <w:szCs w:val="30"/>
        </w:rPr>
      </w:pPr>
      <w:r w:rsidRPr="00797C09">
        <w:rPr>
          <w:sz w:val="30"/>
          <w:szCs w:val="30"/>
        </w:rPr>
        <w:t xml:space="preserve">Нарушение правил, обеспечивающих безопасность </w:t>
      </w:r>
      <w:r w:rsidRPr="00797C09">
        <w:rPr>
          <w:spacing w:val="-1"/>
          <w:sz w:val="30"/>
          <w:szCs w:val="30"/>
        </w:rPr>
        <w:t>движения</w:t>
      </w:r>
      <w:r w:rsidRPr="00797C09">
        <w:rPr>
          <w:spacing w:val="23"/>
          <w:sz w:val="30"/>
          <w:szCs w:val="30"/>
        </w:rPr>
        <w:t xml:space="preserve"> </w:t>
      </w:r>
      <w:r w:rsidRPr="00797C09">
        <w:rPr>
          <w:spacing w:val="-1"/>
          <w:sz w:val="30"/>
          <w:szCs w:val="30"/>
        </w:rPr>
        <w:t>на железнодорожном или городском электрическом транспорте</w:t>
      </w:r>
    </w:p>
    <w:p w:rsidR="001B6B5C" w:rsidRPr="00797C09" w:rsidRDefault="001B6B5C" w:rsidP="00735128">
      <w:pPr>
        <w:pStyle w:val="a3"/>
      </w:pPr>
    </w:p>
    <w:p w:rsidR="001B6B5C" w:rsidRPr="00797C09" w:rsidRDefault="00735128" w:rsidP="00735128">
      <w:pPr>
        <w:pStyle w:val="a3"/>
      </w:pPr>
      <w:r>
        <w:rPr>
          <w:spacing w:val="-1"/>
        </w:rPr>
        <w:t>1.</w:t>
      </w:r>
      <w:r w:rsidR="001B6B5C" w:rsidRPr="00797C09">
        <w:rPr>
          <w:spacing w:val="-1"/>
        </w:rPr>
        <w:t>Подкладывание</w:t>
      </w:r>
      <w:r w:rsidR="001B6B5C" w:rsidRPr="00797C09">
        <w:rPr>
          <w:spacing w:val="52"/>
        </w:rPr>
        <w:t xml:space="preserve"> </w:t>
      </w:r>
      <w:r w:rsidR="001B6B5C" w:rsidRPr="00797C09">
        <w:rPr>
          <w:spacing w:val="-1"/>
        </w:rPr>
        <w:t>на железнодорожные</w:t>
      </w:r>
      <w:r w:rsidR="001B6B5C" w:rsidRPr="00797C09">
        <w:rPr>
          <w:spacing w:val="52"/>
        </w:rPr>
        <w:t xml:space="preserve"> </w:t>
      </w:r>
      <w:r w:rsidR="001B6B5C" w:rsidRPr="00797C09">
        <w:t>и</w:t>
      </w:r>
      <w:r w:rsidR="001B6B5C" w:rsidRPr="00797C09">
        <w:rPr>
          <w:spacing w:val="-1"/>
        </w:rPr>
        <w:t xml:space="preserve"> трамвайные</w:t>
      </w:r>
      <w:r w:rsidR="001B6B5C" w:rsidRPr="00797C09">
        <w:rPr>
          <w:spacing w:val="52"/>
        </w:rPr>
        <w:t xml:space="preserve"> </w:t>
      </w:r>
      <w:r w:rsidR="001B6B5C" w:rsidRPr="00797C09">
        <w:rPr>
          <w:spacing w:val="-1"/>
        </w:rPr>
        <w:t>пути</w:t>
      </w:r>
      <w:r w:rsidR="001B6B5C" w:rsidRPr="00797C09">
        <w:rPr>
          <w:spacing w:val="52"/>
        </w:rPr>
        <w:t xml:space="preserve"> </w:t>
      </w:r>
      <w:r w:rsidR="001B6B5C" w:rsidRPr="00797C09">
        <w:rPr>
          <w:spacing w:val="-1"/>
        </w:rPr>
        <w:t>предметов,</w:t>
      </w:r>
      <w:r w:rsidR="001B6B5C" w:rsidRPr="00797C09">
        <w:rPr>
          <w:spacing w:val="52"/>
        </w:rPr>
        <w:t xml:space="preserve"> </w:t>
      </w:r>
      <w:r w:rsidR="001B6B5C" w:rsidRPr="00797C09">
        <w:rPr>
          <w:spacing w:val="-1"/>
        </w:rPr>
        <w:t>которые</w:t>
      </w:r>
      <w:r w:rsidR="001B6B5C" w:rsidRPr="00797C09">
        <w:rPr>
          <w:spacing w:val="27"/>
        </w:rPr>
        <w:t xml:space="preserve"> </w:t>
      </w:r>
      <w:r w:rsidR="001B6B5C" w:rsidRPr="00797C09">
        <w:rPr>
          <w:spacing w:val="-1"/>
        </w:rPr>
        <w:t>могут</w:t>
      </w:r>
      <w:r w:rsidR="001B6B5C" w:rsidRPr="00797C09">
        <w:rPr>
          <w:spacing w:val="49"/>
        </w:rPr>
        <w:t xml:space="preserve"> </w:t>
      </w:r>
      <w:r w:rsidR="001B6B5C" w:rsidRPr="00797C09">
        <w:rPr>
          <w:spacing w:val="-1"/>
        </w:rPr>
        <w:t>вызвать</w:t>
      </w:r>
      <w:r w:rsidR="001B6B5C" w:rsidRPr="00797C09">
        <w:rPr>
          <w:spacing w:val="49"/>
        </w:rPr>
        <w:t xml:space="preserve"> </w:t>
      </w:r>
      <w:r w:rsidR="001B6B5C" w:rsidRPr="00797C09">
        <w:rPr>
          <w:spacing w:val="-1"/>
        </w:rPr>
        <w:t>нарушение</w:t>
      </w:r>
      <w:r w:rsidR="001B6B5C" w:rsidRPr="00797C09">
        <w:rPr>
          <w:spacing w:val="49"/>
        </w:rPr>
        <w:t xml:space="preserve"> </w:t>
      </w:r>
      <w:r w:rsidR="001B6B5C" w:rsidRPr="00797C09">
        <w:rPr>
          <w:spacing w:val="-1"/>
        </w:rPr>
        <w:t>движения</w:t>
      </w:r>
      <w:r w:rsidR="001B6B5C" w:rsidRPr="00797C09">
        <w:rPr>
          <w:spacing w:val="49"/>
        </w:rPr>
        <w:t xml:space="preserve"> </w:t>
      </w:r>
      <w:r w:rsidR="001B6B5C" w:rsidRPr="00797C09">
        <w:rPr>
          <w:spacing w:val="-1"/>
        </w:rPr>
        <w:t>железнодорожного</w:t>
      </w:r>
      <w:r w:rsidR="001B6B5C" w:rsidRPr="00797C09">
        <w:rPr>
          <w:spacing w:val="49"/>
        </w:rPr>
        <w:t xml:space="preserve"> </w:t>
      </w:r>
      <w:r w:rsidR="001B6B5C" w:rsidRPr="00797C09">
        <w:rPr>
          <w:spacing w:val="-1"/>
        </w:rPr>
        <w:t>или</w:t>
      </w:r>
      <w:r w:rsidR="001B6B5C" w:rsidRPr="00797C09">
        <w:rPr>
          <w:spacing w:val="49"/>
        </w:rPr>
        <w:t xml:space="preserve"> </w:t>
      </w:r>
      <w:r w:rsidR="001B6B5C" w:rsidRPr="00797C09">
        <w:rPr>
          <w:spacing w:val="-1"/>
        </w:rPr>
        <w:t>городского</w:t>
      </w:r>
      <w:r w:rsidR="001B6B5C" w:rsidRPr="00797C09">
        <w:rPr>
          <w:spacing w:val="49"/>
        </w:rPr>
        <w:t xml:space="preserve"> </w:t>
      </w:r>
      <w:r w:rsidR="001B6B5C" w:rsidRPr="00797C09">
        <w:rPr>
          <w:spacing w:val="-1"/>
        </w:rPr>
        <w:t>электрического</w:t>
      </w:r>
      <w:r w:rsidR="001B6B5C" w:rsidRPr="00797C09">
        <w:rPr>
          <w:spacing w:val="30"/>
        </w:rPr>
        <w:t xml:space="preserve"> </w:t>
      </w:r>
      <w:r w:rsidR="001B6B5C" w:rsidRPr="00797C09">
        <w:rPr>
          <w:spacing w:val="-1"/>
        </w:rPr>
        <w:t xml:space="preserve">транспорта, </w:t>
      </w:r>
      <w:r w:rsidR="001B6B5C" w:rsidRPr="00797C09">
        <w:t>–</w:t>
      </w:r>
    </w:p>
    <w:p w:rsidR="001B6B5C" w:rsidRPr="00735128" w:rsidRDefault="001B6B5C" w:rsidP="00735128">
      <w:pPr>
        <w:pStyle w:val="a3"/>
        <w:rPr>
          <w:i/>
          <w:spacing w:val="-1"/>
        </w:rPr>
      </w:pPr>
      <w:r w:rsidRPr="00735128">
        <w:rPr>
          <w:i/>
        </w:rPr>
        <w:t xml:space="preserve">влечет </w:t>
      </w:r>
      <w:r w:rsidRPr="00735128">
        <w:rPr>
          <w:i/>
          <w:spacing w:val="-1"/>
        </w:rPr>
        <w:t>наложение</w:t>
      </w:r>
      <w:r w:rsidRPr="00735128">
        <w:rPr>
          <w:i/>
        </w:rPr>
        <w:t xml:space="preserve"> штрафа в </w:t>
      </w:r>
      <w:r w:rsidRPr="00735128">
        <w:rPr>
          <w:i/>
          <w:spacing w:val="-1"/>
        </w:rPr>
        <w:t>размере от двух до десяти базовых величин.</w:t>
      </w:r>
    </w:p>
    <w:p w:rsidR="001B6B5C" w:rsidRPr="00797C09" w:rsidRDefault="00735128" w:rsidP="00735128">
      <w:pPr>
        <w:pStyle w:val="a3"/>
      </w:pPr>
      <w:r>
        <w:t>2.</w:t>
      </w:r>
      <w:r w:rsidR="001B6B5C" w:rsidRPr="00797C09">
        <w:t>Повреждение</w:t>
      </w:r>
      <w:r w:rsidR="001B6B5C" w:rsidRPr="00797C09">
        <w:rPr>
          <w:spacing w:val="9"/>
        </w:rPr>
        <w:t xml:space="preserve"> </w:t>
      </w:r>
      <w:r w:rsidR="001B6B5C" w:rsidRPr="00797C09">
        <w:rPr>
          <w:spacing w:val="-1"/>
        </w:rPr>
        <w:t>железнодорожного</w:t>
      </w:r>
      <w:r w:rsidR="001B6B5C" w:rsidRPr="00797C09">
        <w:rPr>
          <w:spacing w:val="9"/>
        </w:rPr>
        <w:t xml:space="preserve"> </w:t>
      </w:r>
      <w:r w:rsidR="001B6B5C" w:rsidRPr="00797C09">
        <w:rPr>
          <w:spacing w:val="-1"/>
        </w:rPr>
        <w:t>или</w:t>
      </w:r>
      <w:r w:rsidR="001B6B5C" w:rsidRPr="00797C09">
        <w:rPr>
          <w:spacing w:val="9"/>
        </w:rPr>
        <w:t xml:space="preserve"> </w:t>
      </w:r>
      <w:r w:rsidR="001B6B5C" w:rsidRPr="00797C09">
        <w:rPr>
          <w:spacing w:val="-1"/>
        </w:rPr>
        <w:t>трамвайного</w:t>
      </w:r>
      <w:r w:rsidR="001B6B5C" w:rsidRPr="00797C09">
        <w:rPr>
          <w:spacing w:val="9"/>
        </w:rPr>
        <w:t xml:space="preserve"> </w:t>
      </w:r>
      <w:r w:rsidR="001B6B5C" w:rsidRPr="00797C09">
        <w:rPr>
          <w:spacing w:val="-1"/>
        </w:rPr>
        <w:t>путей,</w:t>
      </w:r>
      <w:r w:rsidR="001B6B5C" w:rsidRPr="00797C09">
        <w:rPr>
          <w:spacing w:val="9"/>
        </w:rPr>
        <w:t xml:space="preserve"> </w:t>
      </w:r>
      <w:r w:rsidR="001B6B5C" w:rsidRPr="00797C09">
        <w:t>защитных</w:t>
      </w:r>
      <w:r w:rsidR="001B6B5C" w:rsidRPr="00797C09">
        <w:rPr>
          <w:spacing w:val="67"/>
        </w:rPr>
        <w:t xml:space="preserve"> </w:t>
      </w:r>
      <w:r w:rsidR="001B6B5C" w:rsidRPr="00797C09">
        <w:t>лесонасаждений,</w:t>
      </w:r>
      <w:r w:rsidR="001B6B5C" w:rsidRPr="00797C09">
        <w:rPr>
          <w:spacing w:val="30"/>
        </w:rPr>
        <w:t xml:space="preserve"> </w:t>
      </w:r>
      <w:r w:rsidR="001B6B5C" w:rsidRPr="00797C09">
        <w:rPr>
          <w:spacing w:val="-1"/>
        </w:rPr>
        <w:t>снегозащитных</w:t>
      </w:r>
      <w:r w:rsidR="001B6B5C" w:rsidRPr="00797C09">
        <w:rPr>
          <w:spacing w:val="31"/>
        </w:rPr>
        <w:t xml:space="preserve"> </w:t>
      </w:r>
      <w:r w:rsidR="001B6B5C" w:rsidRPr="00797C09">
        <w:t>ограждений</w:t>
      </w:r>
      <w:r w:rsidR="001B6B5C" w:rsidRPr="00797C09">
        <w:rPr>
          <w:spacing w:val="30"/>
        </w:rPr>
        <w:t xml:space="preserve"> </w:t>
      </w:r>
      <w:r w:rsidR="001B6B5C" w:rsidRPr="00797C09">
        <w:t>или</w:t>
      </w:r>
      <w:r w:rsidR="001B6B5C" w:rsidRPr="00797C09">
        <w:rPr>
          <w:spacing w:val="30"/>
        </w:rPr>
        <w:t xml:space="preserve"> </w:t>
      </w:r>
      <w:r w:rsidR="001B6B5C" w:rsidRPr="00797C09">
        <w:rPr>
          <w:spacing w:val="-1"/>
        </w:rPr>
        <w:t>других</w:t>
      </w:r>
      <w:r w:rsidR="001B6B5C" w:rsidRPr="00797C09">
        <w:rPr>
          <w:spacing w:val="30"/>
        </w:rPr>
        <w:t xml:space="preserve"> </w:t>
      </w:r>
      <w:r w:rsidR="001B6B5C" w:rsidRPr="00797C09">
        <w:rPr>
          <w:spacing w:val="-1"/>
        </w:rPr>
        <w:t>путевых</w:t>
      </w:r>
      <w:r w:rsidR="001B6B5C" w:rsidRPr="00797C09">
        <w:rPr>
          <w:spacing w:val="30"/>
        </w:rPr>
        <w:t xml:space="preserve"> </w:t>
      </w:r>
      <w:r w:rsidR="001B6B5C" w:rsidRPr="00797C09">
        <w:rPr>
          <w:spacing w:val="-1"/>
        </w:rPr>
        <w:t>объектов,</w:t>
      </w:r>
      <w:r w:rsidR="001B6B5C" w:rsidRPr="00797C09">
        <w:rPr>
          <w:spacing w:val="29"/>
        </w:rPr>
        <w:t xml:space="preserve"> </w:t>
      </w:r>
      <w:r w:rsidR="001B6B5C" w:rsidRPr="00797C09">
        <w:rPr>
          <w:spacing w:val="-1"/>
        </w:rPr>
        <w:t>сооружений</w:t>
      </w:r>
      <w:r w:rsidR="001B6B5C" w:rsidRPr="00797C09">
        <w:rPr>
          <w:spacing w:val="57"/>
        </w:rPr>
        <w:t xml:space="preserve"> </w:t>
      </w:r>
      <w:r w:rsidR="001B6B5C" w:rsidRPr="00797C09">
        <w:t>и</w:t>
      </w:r>
      <w:r w:rsidR="001B6B5C" w:rsidRPr="00797C09">
        <w:rPr>
          <w:spacing w:val="-1"/>
        </w:rPr>
        <w:t xml:space="preserve"> устройств сигнализации </w:t>
      </w:r>
      <w:r w:rsidR="001B6B5C" w:rsidRPr="00797C09">
        <w:t>и</w:t>
      </w:r>
      <w:r w:rsidR="001B6B5C" w:rsidRPr="00797C09">
        <w:rPr>
          <w:spacing w:val="-1"/>
        </w:rPr>
        <w:t xml:space="preserve"> связи </w:t>
      </w:r>
      <w:r w:rsidR="001B6B5C" w:rsidRPr="00797C09">
        <w:t>–</w:t>
      </w:r>
    </w:p>
    <w:p w:rsidR="001B6B5C" w:rsidRPr="00735128" w:rsidRDefault="001B6B5C" w:rsidP="00735128">
      <w:pPr>
        <w:pStyle w:val="a3"/>
        <w:rPr>
          <w:i/>
        </w:rPr>
      </w:pPr>
      <w:r w:rsidRPr="00735128">
        <w:rPr>
          <w:i/>
        </w:rPr>
        <w:t xml:space="preserve">влечет </w:t>
      </w:r>
      <w:r w:rsidRPr="00735128">
        <w:rPr>
          <w:i/>
          <w:spacing w:val="-1"/>
        </w:rPr>
        <w:t>наложение</w:t>
      </w:r>
      <w:r w:rsidRPr="00735128">
        <w:rPr>
          <w:i/>
        </w:rPr>
        <w:t xml:space="preserve"> штрафа в </w:t>
      </w:r>
      <w:r w:rsidRPr="00735128">
        <w:rPr>
          <w:i/>
          <w:spacing w:val="-1"/>
        </w:rPr>
        <w:t>размере</w:t>
      </w:r>
      <w:r w:rsidRPr="00735128">
        <w:rPr>
          <w:i/>
        </w:rPr>
        <w:t xml:space="preserve"> от двадцати до пятидесяти </w:t>
      </w:r>
      <w:r w:rsidRPr="00735128">
        <w:rPr>
          <w:i/>
          <w:spacing w:val="-1"/>
        </w:rPr>
        <w:t>базовых величин.</w:t>
      </w:r>
    </w:p>
    <w:p w:rsidR="001B6B5C" w:rsidRPr="00797C09" w:rsidRDefault="00735128" w:rsidP="00735128">
      <w:pPr>
        <w:pStyle w:val="a3"/>
      </w:pPr>
      <w:r>
        <w:rPr>
          <w:spacing w:val="-1"/>
        </w:rPr>
        <w:t>3.</w:t>
      </w:r>
      <w:r w:rsidR="001B6B5C" w:rsidRPr="00797C09">
        <w:rPr>
          <w:spacing w:val="-1"/>
        </w:rPr>
        <w:t>Нарушение</w:t>
      </w:r>
      <w:r w:rsidR="001B6B5C" w:rsidRPr="00797C09">
        <w:rPr>
          <w:spacing w:val="16"/>
        </w:rPr>
        <w:t xml:space="preserve"> </w:t>
      </w:r>
      <w:r w:rsidR="001B6B5C" w:rsidRPr="00797C09">
        <w:rPr>
          <w:spacing w:val="-1"/>
        </w:rPr>
        <w:t>правил</w:t>
      </w:r>
      <w:r w:rsidR="001B6B5C" w:rsidRPr="00797C09">
        <w:rPr>
          <w:spacing w:val="16"/>
        </w:rPr>
        <w:t xml:space="preserve"> </w:t>
      </w:r>
      <w:r w:rsidR="001B6B5C" w:rsidRPr="00797C09">
        <w:t>проезда</w:t>
      </w:r>
      <w:r w:rsidR="001B6B5C" w:rsidRPr="00797C09">
        <w:rPr>
          <w:spacing w:val="16"/>
        </w:rPr>
        <w:t xml:space="preserve"> </w:t>
      </w:r>
      <w:r w:rsidR="001B6B5C" w:rsidRPr="00797C09">
        <w:rPr>
          <w:spacing w:val="-1"/>
        </w:rPr>
        <w:t>гужевого</w:t>
      </w:r>
      <w:r w:rsidR="001B6B5C" w:rsidRPr="00797C09">
        <w:rPr>
          <w:spacing w:val="16"/>
        </w:rPr>
        <w:t xml:space="preserve"> </w:t>
      </w:r>
      <w:r w:rsidR="001B6B5C" w:rsidRPr="00797C09">
        <w:t>транспортного</w:t>
      </w:r>
      <w:r w:rsidR="001B6B5C" w:rsidRPr="00797C09">
        <w:rPr>
          <w:spacing w:val="16"/>
        </w:rPr>
        <w:t xml:space="preserve"> </w:t>
      </w:r>
      <w:r w:rsidR="001B6B5C" w:rsidRPr="00797C09">
        <w:t>средства</w:t>
      </w:r>
      <w:r w:rsidR="001B6B5C" w:rsidRPr="00797C09">
        <w:rPr>
          <w:spacing w:val="16"/>
        </w:rPr>
        <w:t xml:space="preserve"> </w:t>
      </w:r>
      <w:r w:rsidR="001B6B5C" w:rsidRPr="00797C09">
        <w:t>и</w:t>
      </w:r>
      <w:r w:rsidR="001B6B5C" w:rsidRPr="00797C09">
        <w:rPr>
          <w:spacing w:val="-1"/>
        </w:rPr>
        <w:t xml:space="preserve"> прогона</w:t>
      </w:r>
      <w:r w:rsidR="001B6B5C" w:rsidRPr="00797C09">
        <w:rPr>
          <w:spacing w:val="16"/>
        </w:rPr>
        <w:t xml:space="preserve"> </w:t>
      </w:r>
      <w:r w:rsidR="001B6B5C" w:rsidRPr="00797C09">
        <w:t>скота</w:t>
      </w:r>
      <w:r w:rsidR="001B6B5C" w:rsidRPr="00797C09">
        <w:rPr>
          <w:spacing w:val="51"/>
        </w:rPr>
        <w:t xml:space="preserve"> </w:t>
      </w:r>
      <w:r w:rsidR="001B6B5C" w:rsidRPr="00797C09">
        <w:t xml:space="preserve">через </w:t>
      </w:r>
      <w:r w:rsidR="001B6B5C" w:rsidRPr="00797C09">
        <w:rPr>
          <w:spacing w:val="-1"/>
        </w:rPr>
        <w:t>железнодорожные</w:t>
      </w:r>
      <w:r w:rsidR="001B6B5C" w:rsidRPr="00797C09">
        <w:t xml:space="preserve"> пути, выпаса скота вблизи железнодорожных</w:t>
      </w:r>
      <w:r w:rsidR="001B6B5C" w:rsidRPr="00797C09">
        <w:rPr>
          <w:spacing w:val="-1"/>
        </w:rPr>
        <w:t xml:space="preserve"> путей</w:t>
      </w:r>
      <w:r w:rsidR="001B6B5C" w:rsidRPr="00797C09">
        <w:t xml:space="preserve"> –</w:t>
      </w:r>
    </w:p>
    <w:p w:rsidR="001B6B5C" w:rsidRPr="00735128" w:rsidRDefault="001B6B5C" w:rsidP="00735128">
      <w:pPr>
        <w:pStyle w:val="a3"/>
        <w:rPr>
          <w:i/>
          <w:spacing w:val="-1"/>
        </w:rPr>
      </w:pPr>
      <w:r w:rsidRPr="00735128">
        <w:rPr>
          <w:i/>
        </w:rPr>
        <w:t xml:space="preserve">влечет </w:t>
      </w:r>
      <w:r w:rsidRPr="00735128">
        <w:rPr>
          <w:i/>
          <w:spacing w:val="-1"/>
        </w:rPr>
        <w:t>наложение</w:t>
      </w:r>
      <w:r w:rsidRPr="00735128">
        <w:rPr>
          <w:i/>
        </w:rPr>
        <w:t xml:space="preserve"> штрафа в </w:t>
      </w:r>
      <w:r w:rsidRPr="00735128">
        <w:rPr>
          <w:i/>
          <w:spacing w:val="-1"/>
        </w:rPr>
        <w:t>размере от одной до десяти базовых величин.</w:t>
      </w:r>
    </w:p>
    <w:p w:rsidR="001B6B5C" w:rsidRPr="00797C09" w:rsidRDefault="00735128" w:rsidP="00735128">
      <w:pPr>
        <w:pStyle w:val="a3"/>
      </w:pPr>
      <w:r>
        <w:t>4.</w:t>
      </w:r>
      <w:r w:rsidR="001B6B5C" w:rsidRPr="00797C09">
        <w:t>Проход</w:t>
      </w:r>
      <w:r w:rsidR="001B6B5C" w:rsidRPr="00797C09">
        <w:rPr>
          <w:spacing w:val="28"/>
        </w:rPr>
        <w:t xml:space="preserve"> </w:t>
      </w:r>
      <w:r w:rsidR="001B6B5C" w:rsidRPr="00797C09">
        <w:rPr>
          <w:spacing w:val="-1"/>
        </w:rPr>
        <w:t>по</w:t>
      </w:r>
      <w:r w:rsidR="001B6B5C" w:rsidRPr="00797C09">
        <w:t xml:space="preserve"> железнодорожным</w:t>
      </w:r>
      <w:r w:rsidR="001B6B5C" w:rsidRPr="00797C09">
        <w:rPr>
          <w:spacing w:val="28"/>
        </w:rPr>
        <w:t xml:space="preserve"> </w:t>
      </w:r>
      <w:r w:rsidR="001B6B5C" w:rsidRPr="00797C09">
        <w:t>путям</w:t>
      </w:r>
      <w:r w:rsidR="001B6B5C" w:rsidRPr="00797C09">
        <w:rPr>
          <w:spacing w:val="28"/>
        </w:rPr>
        <w:t xml:space="preserve"> </w:t>
      </w:r>
      <w:r w:rsidR="001B6B5C" w:rsidRPr="00797C09">
        <w:rPr>
          <w:spacing w:val="-1"/>
        </w:rPr>
        <w:t>или</w:t>
      </w:r>
      <w:r w:rsidR="001B6B5C" w:rsidRPr="00797C09">
        <w:rPr>
          <w:spacing w:val="27"/>
        </w:rPr>
        <w:t xml:space="preserve"> </w:t>
      </w:r>
      <w:r w:rsidR="001B6B5C" w:rsidRPr="00797C09">
        <w:t>нахождение</w:t>
      </w:r>
      <w:r w:rsidR="001B6B5C" w:rsidRPr="00797C09">
        <w:rPr>
          <w:spacing w:val="28"/>
        </w:rPr>
        <w:t xml:space="preserve"> </w:t>
      </w:r>
      <w:r w:rsidR="001B6B5C" w:rsidRPr="00797C09">
        <w:rPr>
          <w:spacing w:val="-1"/>
        </w:rPr>
        <w:t>на</w:t>
      </w:r>
      <w:r w:rsidR="001B6B5C" w:rsidRPr="00797C09">
        <w:t xml:space="preserve"> </w:t>
      </w:r>
      <w:r w:rsidR="001B6B5C" w:rsidRPr="00797C09">
        <w:rPr>
          <w:spacing w:val="-1"/>
        </w:rPr>
        <w:t>железнодорожных</w:t>
      </w:r>
      <w:r w:rsidR="001B6B5C" w:rsidRPr="00797C09">
        <w:rPr>
          <w:spacing w:val="28"/>
        </w:rPr>
        <w:t xml:space="preserve"> </w:t>
      </w:r>
      <w:r w:rsidR="001B6B5C" w:rsidRPr="00797C09">
        <w:rPr>
          <w:spacing w:val="-1"/>
        </w:rPr>
        <w:t>путях</w:t>
      </w:r>
      <w:r w:rsidR="001B6B5C" w:rsidRPr="00797C09">
        <w:rPr>
          <w:spacing w:val="22"/>
        </w:rPr>
        <w:t xml:space="preserve"> </w:t>
      </w:r>
      <w:r w:rsidR="001B6B5C" w:rsidRPr="00797C09">
        <w:t>в</w:t>
      </w:r>
      <w:r w:rsidR="001B6B5C" w:rsidRPr="00797C09">
        <w:rPr>
          <w:spacing w:val="-1"/>
        </w:rPr>
        <w:t xml:space="preserve"> местах, не предназначенных для их пересечения, </w:t>
      </w:r>
      <w:r w:rsidR="001B6B5C" w:rsidRPr="00797C09">
        <w:t>–</w:t>
      </w:r>
    </w:p>
    <w:p w:rsidR="001B6B5C" w:rsidRPr="00735128" w:rsidRDefault="001B6B5C" w:rsidP="00735128">
      <w:pPr>
        <w:pStyle w:val="a3"/>
        <w:rPr>
          <w:i/>
        </w:rPr>
      </w:pPr>
      <w:r w:rsidRPr="00735128">
        <w:rPr>
          <w:i/>
        </w:rPr>
        <w:t>влекут</w:t>
      </w:r>
      <w:r w:rsidRPr="00735128">
        <w:rPr>
          <w:i/>
          <w:spacing w:val="-1"/>
        </w:rPr>
        <w:t xml:space="preserve"> </w:t>
      </w:r>
      <w:r w:rsidRPr="00735128">
        <w:rPr>
          <w:i/>
        </w:rPr>
        <w:t xml:space="preserve">наложение штрафа в </w:t>
      </w:r>
      <w:r w:rsidRPr="00735128">
        <w:rPr>
          <w:i/>
          <w:spacing w:val="-1"/>
        </w:rPr>
        <w:t>размере до двух базовых величин.</w:t>
      </w:r>
    </w:p>
    <w:p w:rsidR="001B6B5C" w:rsidRPr="00797C09" w:rsidRDefault="001B6B5C" w:rsidP="00735128">
      <w:pPr>
        <w:pStyle w:val="a5"/>
        <w:kinsoku w:val="0"/>
        <w:overflowPunct w:val="0"/>
        <w:spacing w:before="3"/>
        <w:ind w:left="0" w:firstLine="0"/>
        <w:jc w:val="center"/>
        <w:rPr>
          <w:sz w:val="30"/>
          <w:szCs w:val="30"/>
        </w:rPr>
      </w:pPr>
    </w:p>
    <w:p w:rsidR="00797C09" w:rsidRPr="00797C09" w:rsidRDefault="001B6B5C" w:rsidP="00735128">
      <w:pPr>
        <w:pStyle w:val="1"/>
        <w:kinsoku w:val="0"/>
        <w:overflowPunct w:val="0"/>
        <w:spacing w:line="268" w:lineRule="exact"/>
        <w:ind w:left="2116" w:right="344" w:hanging="1392"/>
        <w:jc w:val="center"/>
        <w:rPr>
          <w:spacing w:val="-1"/>
          <w:sz w:val="30"/>
          <w:szCs w:val="30"/>
        </w:rPr>
      </w:pPr>
      <w:r w:rsidRPr="00797C09">
        <w:rPr>
          <w:spacing w:val="-1"/>
          <w:sz w:val="30"/>
          <w:szCs w:val="30"/>
        </w:rPr>
        <w:t>Статья 18.3.</w:t>
      </w:r>
      <w:r w:rsidR="00797C09" w:rsidRPr="00797C09">
        <w:rPr>
          <w:spacing w:val="-1"/>
          <w:sz w:val="30"/>
          <w:szCs w:val="30"/>
        </w:rPr>
        <w:t xml:space="preserve"> КоАП РБ</w:t>
      </w:r>
    </w:p>
    <w:p w:rsidR="001B6B5C" w:rsidRPr="00797C09" w:rsidRDefault="001B6B5C" w:rsidP="00735128">
      <w:pPr>
        <w:pStyle w:val="1"/>
        <w:kinsoku w:val="0"/>
        <w:overflowPunct w:val="0"/>
        <w:spacing w:line="268" w:lineRule="exact"/>
        <w:ind w:left="2116" w:right="344" w:hanging="1392"/>
        <w:jc w:val="center"/>
        <w:rPr>
          <w:b w:val="0"/>
          <w:bCs w:val="0"/>
          <w:sz w:val="30"/>
          <w:szCs w:val="30"/>
        </w:rPr>
      </w:pPr>
      <w:r w:rsidRPr="00797C09">
        <w:rPr>
          <w:spacing w:val="-1"/>
          <w:sz w:val="30"/>
          <w:szCs w:val="30"/>
        </w:rPr>
        <w:t>Нарушение правил пользования транспортными средствами</w:t>
      </w:r>
      <w:r w:rsidRPr="00797C09">
        <w:rPr>
          <w:spacing w:val="22"/>
          <w:sz w:val="30"/>
          <w:szCs w:val="30"/>
        </w:rPr>
        <w:t xml:space="preserve"> </w:t>
      </w:r>
      <w:r w:rsidRPr="00797C09">
        <w:rPr>
          <w:spacing w:val="-1"/>
          <w:sz w:val="30"/>
          <w:szCs w:val="30"/>
        </w:rPr>
        <w:t>железнодорожного транспорта</w:t>
      </w:r>
    </w:p>
    <w:p w:rsidR="001B6B5C" w:rsidRPr="00797C09" w:rsidRDefault="001B6B5C" w:rsidP="00735128">
      <w:pPr>
        <w:pStyle w:val="a3"/>
      </w:pPr>
    </w:p>
    <w:p w:rsidR="001B6B5C" w:rsidRPr="00735128" w:rsidRDefault="00ED77E8" w:rsidP="00735128">
      <w:pPr>
        <w:pStyle w:val="a3"/>
      </w:pPr>
      <w:r>
        <w:t>1.</w:t>
      </w:r>
      <w:r w:rsidR="001B6B5C" w:rsidRPr="00735128">
        <w:t>Самовольный</w:t>
      </w:r>
      <w:r w:rsidR="001B6B5C" w:rsidRPr="00735128">
        <w:rPr>
          <w:spacing w:val="7"/>
        </w:rPr>
        <w:t xml:space="preserve"> </w:t>
      </w:r>
      <w:r w:rsidR="001B6B5C" w:rsidRPr="00735128">
        <w:rPr>
          <w:spacing w:val="-1"/>
        </w:rPr>
        <w:t>прое</w:t>
      </w:r>
      <w:proofErr w:type="gramStart"/>
      <w:r w:rsidR="001B6B5C" w:rsidRPr="00735128">
        <w:rPr>
          <w:spacing w:val="-1"/>
        </w:rPr>
        <w:t>зд</w:t>
      </w:r>
      <w:r w:rsidR="001B6B5C" w:rsidRPr="00735128">
        <w:rPr>
          <w:spacing w:val="7"/>
        </w:rPr>
        <w:t xml:space="preserve"> </w:t>
      </w:r>
      <w:r w:rsidR="001B6B5C" w:rsidRPr="00735128">
        <w:t>в</w:t>
      </w:r>
      <w:r w:rsidR="001B6B5C" w:rsidRPr="00735128">
        <w:rPr>
          <w:spacing w:val="-1"/>
        </w:rPr>
        <w:t xml:space="preserve"> гр</w:t>
      </w:r>
      <w:proofErr w:type="gramEnd"/>
      <w:r w:rsidR="001B6B5C" w:rsidRPr="00735128">
        <w:rPr>
          <w:spacing w:val="-1"/>
        </w:rPr>
        <w:t>узовом</w:t>
      </w:r>
      <w:r w:rsidR="001B6B5C" w:rsidRPr="00735128">
        <w:rPr>
          <w:spacing w:val="7"/>
        </w:rPr>
        <w:t xml:space="preserve"> </w:t>
      </w:r>
      <w:r w:rsidR="001B6B5C" w:rsidRPr="00735128">
        <w:rPr>
          <w:spacing w:val="-1"/>
        </w:rPr>
        <w:t>поезде,</w:t>
      </w:r>
      <w:r w:rsidR="001B6B5C" w:rsidRPr="00735128">
        <w:rPr>
          <w:spacing w:val="7"/>
        </w:rPr>
        <w:t xml:space="preserve"> </w:t>
      </w:r>
      <w:r w:rsidR="001B6B5C" w:rsidRPr="00735128">
        <w:rPr>
          <w:spacing w:val="-1"/>
        </w:rPr>
        <w:t>либо</w:t>
      </w:r>
      <w:r w:rsidR="001B6B5C" w:rsidRPr="00735128">
        <w:rPr>
          <w:spacing w:val="7"/>
        </w:rPr>
        <w:t xml:space="preserve"> </w:t>
      </w:r>
      <w:r w:rsidR="001B6B5C" w:rsidRPr="00735128">
        <w:rPr>
          <w:spacing w:val="-1"/>
        </w:rPr>
        <w:t>посадка</w:t>
      </w:r>
      <w:r w:rsidR="001B6B5C" w:rsidRPr="00735128">
        <w:rPr>
          <w:spacing w:val="7"/>
        </w:rPr>
        <w:t xml:space="preserve"> </w:t>
      </w:r>
      <w:r w:rsidR="001B6B5C" w:rsidRPr="00735128">
        <w:t>в поезд</w:t>
      </w:r>
      <w:r w:rsidR="001B6B5C" w:rsidRPr="00735128">
        <w:rPr>
          <w:spacing w:val="7"/>
        </w:rPr>
        <w:t xml:space="preserve"> </w:t>
      </w:r>
      <w:r w:rsidR="001B6B5C" w:rsidRPr="00735128">
        <w:rPr>
          <w:spacing w:val="-1"/>
        </w:rPr>
        <w:t>или</w:t>
      </w:r>
      <w:r w:rsidR="001B6B5C" w:rsidRPr="00735128">
        <w:rPr>
          <w:spacing w:val="7"/>
        </w:rPr>
        <w:t xml:space="preserve"> </w:t>
      </w:r>
      <w:r w:rsidR="001B6B5C" w:rsidRPr="00735128">
        <w:rPr>
          <w:spacing w:val="-1"/>
        </w:rPr>
        <w:t>высадка</w:t>
      </w:r>
      <w:r w:rsidR="001B6B5C" w:rsidRPr="00735128">
        <w:rPr>
          <w:spacing w:val="6"/>
        </w:rPr>
        <w:t xml:space="preserve"> </w:t>
      </w:r>
      <w:r w:rsidR="001B6B5C" w:rsidRPr="00735128">
        <w:t>из него</w:t>
      </w:r>
      <w:r w:rsidR="001B6B5C" w:rsidRPr="00735128">
        <w:rPr>
          <w:spacing w:val="63"/>
        </w:rPr>
        <w:t xml:space="preserve"> </w:t>
      </w:r>
      <w:r w:rsidR="001B6B5C" w:rsidRPr="00735128">
        <w:rPr>
          <w:spacing w:val="-1"/>
        </w:rPr>
        <w:t>во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время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движения,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либо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проезд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на</w:t>
      </w:r>
      <w:r w:rsidR="001B6B5C" w:rsidRPr="00735128">
        <w:t xml:space="preserve"> </w:t>
      </w:r>
      <w:r w:rsidR="001B6B5C" w:rsidRPr="00735128">
        <w:rPr>
          <w:spacing w:val="-1"/>
        </w:rPr>
        <w:t>подножке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или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крыше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вагона,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либо</w:t>
      </w:r>
      <w:r w:rsidR="001B6B5C" w:rsidRPr="00735128">
        <w:rPr>
          <w:spacing w:val="19"/>
        </w:rPr>
        <w:t xml:space="preserve"> </w:t>
      </w:r>
      <w:r w:rsidR="001B6B5C" w:rsidRPr="00735128">
        <w:rPr>
          <w:spacing w:val="-1"/>
        </w:rPr>
        <w:t>самовольная</w:t>
      </w:r>
      <w:r w:rsidR="001B6B5C" w:rsidRPr="00735128">
        <w:rPr>
          <w:spacing w:val="81"/>
        </w:rPr>
        <w:t xml:space="preserve"> </w:t>
      </w:r>
      <w:r w:rsidR="001B6B5C" w:rsidRPr="00735128">
        <w:t xml:space="preserve">остановка поезда без </w:t>
      </w:r>
      <w:r w:rsidR="001B6B5C" w:rsidRPr="00735128">
        <w:rPr>
          <w:spacing w:val="-1"/>
        </w:rPr>
        <w:t>необходимости</w:t>
      </w:r>
      <w:r w:rsidR="001B6B5C" w:rsidRPr="00735128">
        <w:t xml:space="preserve"> –</w:t>
      </w:r>
      <w:r w:rsidR="00735128" w:rsidRPr="00735128">
        <w:t xml:space="preserve"> </w:t>
      </w:r>
      <w:r w:rsidR="001B6B5C" w:rsidRPr="00ED77E8">
        <w:rPr>
          <w:i/>
        </w:rPr>
        <w:t>влекут</w:t>
      </w:r>
      <w:r w:rsidR="001B6B5C" w:rsidRPr="00ED77E8">
        <w:rPr>
          <w:i/>
          <w:spacing w:val="-1"/>
        </w:rPr>
        <w:t xml:space="preserve"> наложение</w:t>
      </w:r>
      <w:r w:rsidR="001B6B5C" w:rsidRPr="00ED77E8">
        <w:rPr>
          <w:i/>
        </w:rPr>
        <w:t xml:space="preserve"> штрафа в </w:t>
      </w:r>
      <w:r w:rsidR="001B6B5C" w:rsidRPr="00ED77E8">
        <w:rPr>
          <w:i/>
          <w:spacing w:val="-1"/>
        </w:rPr>
        <w:t>размере</w:t>
      </w:r>
      <w:r w:rsidR="001B6B5C" w:rsidRPr="00ED77E8">
        <w:rPr>
          <w:i/>
        </w:rPr>
        <w:t xml:space="preserve"> от шести десятых до трех </w:t>
      </w:r>
      <w:r w:rsidR="001B6B5C" w:rsidRPr="00ED77E8">
        <w:rPr>
          <w:i/>
          <w:spacing w:val="-1"/>
        </w:rPr>
        <w:t>базовых величин.</w:t>
      </w:r>
    </w:p>
    <w:p w:rsidR="001B6B5C" w:rsidRPr="00797C09" w:rsidRDefault="004F5B5F" w:rsidP="00735128">
      <w:pPr>
        <w:pStyle w:val="a3"/>
      </w:pPr>
      <w:r>
        <w:t>2.</w:t>
      </w:r>
      <w:r w:rsidR="001B6B5C" w:rsidRPr="00797C09">
        <w:t>Выбрасывание</w:t>
      </w:r>
      <w:r w:rsidR="001B6B5C" w:rsidRPr="00797C09">
        <w:rPr>
          <w:spacing w:val="33"/>
        </w:rPr>
        <w:t xml:space="preserve"> </w:t>
      </w:r>
      <w:r w:rsidR="001B6B5C" w:rsidRPr="00797C09">
        <w:rPr>
          <w:spacing w:val="-1"/>
        </w:rPr>
        <w:t>мусора</w:t>
      </w:r>
      <w:r w:rsidR="001B6B5C" w:rsidRPr="00797C09">
        <w:rPr>
          <w:spacing w:val="33"/>
        </w:rPr>
        <w:t xml:space="preserve"> </w:t>
      </w:r>
      <w:r w:rsidR="001B6B5C" w:rsidRPr="00797C09">
        <w:rPr>
          <w:spacing w:val="-1"/>
        </w:rPr>
        <w:t>или</w:t>
      </w:r>
      <w:r w:rsidR="001B6B5C" w:rsidRPr="00797C09">
        <w:rPr>
          <w:spacing w:val="32"/>
        </w:rPr>
        <w:t xml:space="preserve"> </w:t>
      </w:r>
      <w:r w:rsidR="001B6B5C" w:rsidRPr="00797C09">
        <w:t>иных</w:t>
      </w:r>
      <w:r w:rsidR="001B6B5C" w:rsidRPr="00797C09">
        <w:rPr>
          <w:spacing w:val="33"/>
        </w:rPr>
        <w:t xml:space="preserve"> </w:t>
      </w:r>
      <w:r w:rsidR="001B6B5C" w:rsidRPr="00797C09">
        <w:t>предметов</w:t>
      </w:r>
      <w:r w:rsidR="001B6B5C" w:rsidRPr="00797C09">
        <w:rPr>
          <w:spacing w:val="32"/>
        </w:rPr>
        <w:t xml:space="preserve"> </w:t>
      </w:r>
      <w:r w:rsidR="001B6B5C" w:rsidRPr="00797C09">
        <w:rPr>
          <w:spacing w:val="-1"/>
        </w:rPr>
        <w:t>из</w:t>
      </w:r>
      <w:r w:rsidR="001B6B5C" w:rsidRPr="00797C09">
        <w:t xml:space="preserve"> транспортного</w:t>
      </w:r>
      <w:r w:rsidR="001B6B5C" w:rsidRPr="00797C09">
        <w:rPr>
          <w:spacing w:val="33"/>
        </w:rPr>
        <w:t xml:space="preserve"> </w:t>
      </w:r>
      <w:r w:rsidR="001B6B5C" w:rsidRPr="00797C09">
        <w:rPr>
          <w:spacing w:val="-1"/>
        </w:rPr>
        <w:t>средства</w:t>
      </w:r>
      <w:r w:rsidR="001B6B5C" w:rsidRPr="00797C09">
        <w:rPr>
          <w:spacing w:val="22"/>
        </w:rPr>
        <w:t xml:space="preserve"> </w:t>
      </w:r>
      <w:r w:rsidR="001B6B5C" w:rsidRPr="00797C09">
        <w:rPr>
          <w:spacing w:val="-1"/>
        </w:rPr>
        <w:t xml:space="preserve">железнодорожного транспорта </w:t>
      </w:r>
      <w:r w:rsidR="001B6B5C" w:rsidRPr="00797C09">
        <w:t>–</w:t>
      </w:r>
    </w:p>
    <w:p w:rsidR="001B6B5C" w:rsidRPr="004F5B5F" w:rsidRDefault="001B6B5C" w:rsidP="00735128">
      <w:pPr>
        <w:pStyle w:val="a3"/>
        <w:rPr>
          <w:i/>
          <w:spacing w:val="-1"/>
        </w:rPr>
      </w:pPr>
      <w:r w:rsidRPr="004F5B5F">
        <w:rPr>
          <w:i/>
        </w:rPr>
        <w:t xml:space="preserve">влечет наложение штрафа в </w:t>
      </w:r>
      <w:r w:rsidRPr="004F5B5F">
        <w:rPr>
          <w:i/>
          <w:spacing w:val="-1"/>
        </w:rPr>
        <w:t>размере от одной до двух базовых величин.</w:t>
      </w:r>
    </w:p>
    <w:p w:rsidR="001B6B5C" w:rsidRPr="00797C09" w:rsidRDefault="004F5B5F" w:rsidP="00735128">
      <w:pPr>
        <w:pStyle w:val="a3"/>
      </w:pPr>
      <w:r>
        <w:t>3.</w:t>
      </w:r>
      <w:r w:rsidR="001B6B5C" w:rsidRPr="00797C09">
        <w:t>Открытие</w:t>
      </w:r>
      <w:r w:rsidR="001B6B5C" w:rsidRPr="00797C09">
        <w:rPr>
          <w:spacing w:val="12"/>
        </w:rPr>
        <w:t xml:space="preserve"> </w:t>
      </w:r>
      <w:r w:rsidR="001B6B5C" w:rsidRPr="00797C09">
        <w:t>дверей</w:t>
      </w:r>
      <w:r w:rsidR="001B6B5C" w:rsidRPr="00797C09">
        <w:rPr>
          <w:spacing w:val="12"/>
        </w:rPr>
        <w:t xml:space="preserve"> </w:t>
      </w:r>
      <w:r w:rsidR="001B6B5C" w:rsidRPr="00797C09">
        <w:rPr>
          <w:spacing w:val="-1"/>
        </w:rPr>
        <w:t>транспортного</w:t>
      </w:r>
      <w:r w:rsidR="001B6B5C" w:rsidRPr="00797C09">
        <w:rPr>
          <w:spacing w:val="12"/>
        </w:rPr>
        <w:t xml:space="preserve"> </w:t>
      </w:r>
      <w:r w:rsidR="001B6B5C" w:rsidRPr="00797C09">
        <w:t>средства</w:t>
      </w:r>
      <w:r w:rsidR="001B6B5C" w:rsidRPr="00797C09">
        <w:rPr>
          <w:spacing w:val="12"/>
        </w:rPr>
        <w:t xml:space="preserve"> </w:t>
      </w:r>
      <w:r w:rsidR="001B6B5C" w:rsidRPr="00797C09">
        <w:rPr>
          <w:spacing w:val="-1"/>
        </w:rPr>
        <w:t>железнодорожного</w:t>
      </w:r>
      <w:r w:rsidR="001B6B5C" w:rsidRPr="00797C09">
        <w:rPr>
          <w:spacing w:val="12"/>
        </w:rPr>
        <w:t xml:space="preserve"> </w:t>
      </w:r>
      <w:r w:rsidR="001B6B5C" w:rsidRPr="00797C09">
        <w:rPr>
          <w:spacing w:val="-1"/>
        </w:rPr>
        <w:t>транспорта</w:t>
      </w:r>
      <w:r w:rsidR="001B6B5C" w:rsidRPr="00797C09">
        <w:rPr>
          <w:spacing w:val="12"/>
        </w:rPr>
        <w:t xml:space="preserve"> </w:t>
      </w:r>
      <w:r w:rsidR="001B6B5C" w:rsidRPr="00797C09">
        <w:t>во</w:t>
      </w:r>
      <w:r w:rsidR="001B6B5C" w:rsidRPr="00797C09">
        <w:rPr>
          <w:spacing w:val="13"/>
        </w:rPr>
        <w:t xml:space="preserve"> </w:t>
      </w:r>
      <w:r w:rsidR="001B6B5C" w:rsidRPr="00797C09">
        <w:rPr>
          <w:spacing w:val="-1"/>
        </w:rPr>
        <w:t>время</w:t>
      </w:r>
      <w:r w:rsidR="001B6B5C" w:rsidRPr="00797C09">
        <w:rPr>
          <w:spacing w:val="77"/>
        </w:rPr>
        <w:t xml:space="preserve"> </w:t>
      </w:r>
      <w:r w:rsidR="001B6B5C" w:rsidRPr="00797C09">
        <w:rPr>
          <w:spacing w:val="-1"/>
        </w:rPr>
        <w:t xml:space="preserve">движения </w:t>
      </w:r>
      <w:r w:rsidR="001B6B5C" w:rsidRPr="00797C09">
        <w:t>–</w:t>
      </w:r>
    </w:p>
    <w:p w:rsidR="001B6B5C" w:rsidRPr="00797C09" w:rsidRDefault="001B6B5C" w:rsidP="00735128">
      <w:pPr>
        <w:pStyle w:val="a3"/>
        <w:rPr>
          <w:spacing w:val="-1"/>
        </w:rPr>
      </w:pPr>
      <w:r w:rsidRPr="004F5B5F">
        <w:rPr>
          <w:i/>
        </w:rPr>
        <w:t xml:space="preserve">влечет </w:t>
      </w:r>
      <w:r w:rsidRPr="004F5B5F">
        <w:rPr>
          <w:i/>
          <w:spacing w:val="-1"/>
        </w:rPr>
        <w:t>наложение</w:t>
      </w:r>
      <w:r w:rsidRPr="004F5B5F">
        <w:rPr>
          <w:i/>
        </w:rPr>
        <w:t xml:space="preserve"> штрафа в </w:t>
      </w:r>
      <w:r w:rsidRPr="004F5B5F">
        <w:rPr>
          <w:i/>
          <w:spacing w:val="-1"/>
        </w:rPr>
        <w:t>размере от двух до десяти базовых величин</w:t>
      </w:r>
      <w:r w:rsidRPr="00797C09">
        <w:rPr>
          <w:spacing w:val="-1"/>
        </w:rPr>
        <w:t>.</w:t>
      </w:r>
    </w:p>
    <w:p w:rsidR="00224D98" w:rsidRDefault="004F5B5F" w:rsidP="00C53E01">
      <w:pPr>
        <w:pStyle w:val="a3"/>
      </w:pPr>
    </w:p>
    <w:sectPr w:rsidR="0022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104B"/>
      </v:shape>
    </w:pict>
  </w:numPicBullet>
  <w:abstractNum w:abstractNumId="0">
    <w:nsid w:val="000004B2"/>
    <w:multiLevelType w:val="multilevel"/>
    <w:tmpl w:val="00000935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abstractNum w:abstractNumId="1">
    <w:nsid w:val="000004B3"/>
    <w:multiLevelType w:val="multilevel"/>
    <w:tmpl w:val="00000936"/>
    <w:lvl w:ilvl="0">
      <w:start w:val="1"/>
      <w:numFmt w:val="decimal"/>
      <w:lvlText w:val="%1."/>
      <w:lvlJc w:val="left"/>
      <w:pPr>
        <w:ind w:left="157"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241"/>
      </w:pPr>
    </w:lvl>
    <w:lvl w:ilvl="2">
      <w:numFmt w:val="bullet"/>
      <w:lvlText w:val="•"/>
      <w:lvlJc w:val="left"/>
      <w:pPr>
        <w:ind w:left="2058" w:hanging="241"/>
      </w:pPr>
    </w:lvl>
    <w:lvl w:ilvl="3">
      <w:numFmt w:val="bullet"/>
      <w:lvlText w:val="•"/>
      <w:lvlJc w:val="left"/>
      <w:pPr>
        <w:ind w:left="3009" w:hanging="241"/>
      </w:pPr>
    </w:lvl>
    <w:lvl w:ilvl="4">
      <w:numFmt w:val="bullet"/>
      <w:lvlText w:val="•"/>
      <w:lvlJc w:val="left"/>
      <w:pPr>
        <w:ind w:left="3960" w:hanging="241"/>
      </w:pPr>
    </w:lvl>
    <w:lvl w:ilvl="5">
      <w:numFmt w:val="bullet"/>
      <w:lvlText w:val="•"/>
      <w:lvlJc w:val="left"/>
      <w:pPr>
        <w:ind w:left="4910" w:hanging="241"/>
      </w:pPr>
    </w:lvl>
    <w:lvl w:ilvl="6">
      <w:numFmt w:val="bullet"/>
      <w:lvlText w:val="•"/>
      <w:lvlJc w:val="left"/>
      <w:pPr>
        <w:ind w:left="5861" w:hanging="241"/>
      </w:pPr>
    </w:lvl>
    <w:lvl w:ilvl="7">
      <w:numFmt w:val="bullet"/>
      <w:lvlText w:val="•"/>
      <w:lvlJc w:val="left"/>
      <w:pPr>
        <w:ind w:left="6812" w:hanging="241"/>
      </w:pPr>
    </w:lvl>
    <w:lvl w:ilvl="8">
      <w:numFmt w:val="bullet"/>
      <w:lvlText w:val="•"/>
      <w:lvlJc w:val="left"/>
      <w:pPr>
        <w:ind w:left="7762" w:hanging="241"/>
      </w:pPr>
    </w:lvl>
  </w:abstractNum>
  <w:abstractNum w:abstractNumId="2">
    <w:nsid w:val="50C7353D"/>
    <w:multiLevelType w:val="hybridMultilevel"/>
    <w:tmpl w:val="2D6E24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14"/>
    <w:rsid w:val="00052D41"/>
    <w:rsid w:val="001B6B5C"/>
    <w:rsid w:val="002E2B88"/>
    <w:rsid w:val="003D6738"/>
    <w:rsid w:val="004F5B5F"/>
    <w:rsid w:val="00735128"/>
    <w:rsid w:val="00797C09"/>
    <w:rsid w:val="009F7914"/>
    <w:rsid w:val="00B400D9"/>
    <w:rsid w:val="00C53E01"/>
    <w:rsid w:val="00E50620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01"/>
    <w:rPr>
      <w:rFonts w:ascii="Calibri" w:eastAsia="SimSun" w:hAnsi="Calibri" w:cs="Arial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1B6B5C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qFormat/>
    <w:rsid w:val="003D6738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Документ Знак"/>
    <w:basedOn w:val="a0"/>
    <w:link w:val="a3"/>
    <w:rsid w:val="003D6738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1B6B5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B6B5C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1B6B5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01"/>
    <w:rPr>
      <w:rFonts w:ascii="Calibri" w:eastAsia="SimSun" w:hAnsi="Calibri" w:cs="Arial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1B6B5C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qFormat/>
    <w:rsid w:val="003D6738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Документ Знак"/>
    <w:basedOn w:val="a0"/>
    <w:link w:val="a3"/>
    <w:rsid w:val="003D6738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1B6B5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B6B5C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1B6B5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</dc:creator>
  <cp:keywords/>
  <dc:description/>
  <cp:lastModifiedBy>Гумар</cp:lastModifiedBy>
  <cp:revision>3</cp:revision>
  <dcterms:created xsi:type="dcterms:W3CDTF">2021-05-31T09:29:00Z</dcterms:created>
  <dcterms:modified xsi:type="dcterms:W3CDTF">2021-05-31T09:39:00Z</dcterms:modified>
</cp:coreProperties>
</file>